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94" w:rsidRDefault="00962303" w:rsidP="007B5494">
      <w:pPr>
        <w:rPr>
          <w:rFonts w:ascii="Montserrat" w:hAnsi="Montserrat"/>
          <w:b/>
          <w:sz w:val="28"/>
          <w:szCs w:val="28"/>
          <w:lang w:val="it-CH"/>
        </w:rPr>
      </w:pPr>
      <w:r w:rsidRPr="00962303">
        <w:rPr>
          <w:rFonts w:ascii="Montserrat" w:hAnsi="Montserrat"/>
          <w:b/>
          <w:sz w:val="28"/>
          <w:szCs w:val="28"/>
          <w:lang w:val="it-CH"/>
        </w:rPr>
        <w:t>VERBALE ASSEMBLEA ORDINARIA DEL 20.05.2022</w:t>
      </w:r>
    </w:p>
    <w:p w:rsidR="00962303" w:rsidRPr="007B5494" w:rsidRDefault="007B5494" w:rsidP="007B5494">
      <w:pPr>
        <w:rPr>
          <w:rFonts w:ascii="Montserrat" w:hAnsi="Montserrat"/>
          <w:b/>
          <w:sz w:val="28"/>
          <w:szCs w:val="28"/>
          <w:lang w:val="it-CH"/>
        </w:rPr>
      </w:pPr>
      <w:r w:rsidRPr="007B5494">
        <w:rPr>
          <w:rFonts w:ascii="Montserrat" w:hAnsi="Montserrat"/>
          <w:sz w:val="28"/>
          <w:szCs w:val="28"/>
          <w:lang w:val="it-CH"/>
        </w:rPr>
        <w:t>1.</w:t>
      </w:r>
      <w:r w:rsidR="00962303" w:rsidRPr="007B5494">
        <w:rPr>
          <w:rFonts w:ascii="Montserrat" w:hAnsi="Montserrat"/>
          <w:sz w:val="24"/>
          <w:szCs w:val="24"/>
          <w:lang w:val="it-CH"/>
        </w:rPr>
        <w:t>Alla presenza di una trentina di soci si è svolta venerdì sera presso il Grotto Circolo sociale di Montagnola l’assemblea della nostra sezione.</w:t>
      </w:r>
    </w:p>
    <w:p w:rsidR="00962303" w:rsidRDefault="00962303" w:rsidP="00962303">
      <w:pPr>
        <w:spacing w:line="360" w:lineRule="auto"/>
        <w:jc w:val="both"/>
        <w:rPr>
          <w:rFonts w:ascii="Montserrat" w:hAnsi="Montserrat"/>
          <w:sz w:val="24"/>
          <w:szCs w:val="24"/>
          <w:lang w:val="it-CH"/>
        </w:rPr>
      </w:pPr>
      <w:r>
        <w:rPr>
          <w:rFonts w:ascii="Montserrat" w:hAnsi="Montserrat"/>
          <w:sz w:val="24"/>
          <w:szCs w:val="24"/>
          <w:lang w:val="it-CH"/>
        </w:rPr>
        <w:t xml:space="preserve">Assenze scusate: Paolo </w:t>
      </w:r>
      <w:proofErr w:type="spellStart"/>
      <w:r>
        <w:rPr>
          <w:rFonts w:ascii="Montserrat" w:hAnsi="Montserrat"/>
          <w:sz w:val="24"/>
          <w:szCs w:val="24"/>
          <w:lang w:val="it-CH"/>
        </w:rPr>
        <w:t>Rimodi</w:t>
      </w:r>
      <w:proofErr w:type="spellEnd"/>
      <w:r>
        <w:rPr>
          <w:rFonts w:ascii="Montserrat" w:hAnsi="Montserrat"/>
          <w:sz w:val="24"/>
          <w:szCs w:val="24"/>
          <w:lang w:val="it-CH"/>
        </w:rPr>
        <w:t>, Alessandro Cameroni. Stefano Cocchi</w:t>
      </w:r>
    </w:p>
    <w:p w:rsidR="00962303" w:rsidRPr="00962303" w:rsidRDefault="007B5494" w:rsidP="00962303">
      <w:pPr>
        <w:spacing w:line="360" w:lineRule="auto"/>
        <w:jc w:val="both"/>
        <w:rPr>
          <w:rFonts w:ascii="Montserrat" w:hAnsi="Montserrat"/>
          <w:sz w:val="24"/>
          <w:szCs w:val="24"/>
          <w:lang w:val="it-CH"/>
        </w:rPr>
      </w:pPr>
      <w:r>
        <w:rPr>
          <w:rFonts w:ascii="Montserrat" w:hAnsi="Montserrat"/>
          <w:sz w:val="24"/>
          <w:szCs w:val="24"/>
          <w:lang w:val="it-CH"/>
        </w:rPr>
        <w:t xml:space="preserve">2. </w:t>
      </w:r>
      <w:r w:rsidR="00962303">
        <w:rPr>
          <w:rFonts w:ascii="Montserrat" w:hAnsi="Montserrat"/>
          <w:sz w:val="24"/>
          <w:szCs w:val="24"/>
          <w:lang w:val="it-CH"/>
        </w:rPr>
        <w:t xml:space="preserve">Dopo il saluto della presidente Maura Bentoglio (vedi </w:t>
      </w:r>
      <w:proofErr w:type="gramStart"/>
      <w:r w:rsidR="00962303">
        <w:rPr>
          <w:rFonts w:ascii="Montserrat" w:hAnsi="Montserrat"/>
          <w:sz w:val="24"/>
          <w:szCs w:val="24"/>
          <w:lang w:val="it-CH"/>
        </w:rPr>
        <w:t>allegato</w:t>
      </w:r>
      <w:r w:rsidR="005478AF">
        <w:rPr>
          <w:rFonts w:ascii="Montserrat" w:hAnsi="Montserrat"/>
          <w:sz w:val="24"/>
          <w:szCs w:val="24"/>
          <w:lang w:val="it-CH"/>
        </w:rPr>
        <w:t xml:space="preserve"> </w:t>
      </w:r>
      <w:r w:rsidR="00962303">
        <w:rPr>
          <w:rFonts w:ascii="Montserrat" w:hAnsi="Montserrat"/>
          <w:sz w:val="24"/>
          <w:szCs w:val="24"/>
          <w:lang w:val="it-CH"/>
        </w:rPr>
        <w:t>)</w:t>
      </w:r>
      <w:proofErr w:type="gramEnd"/>
      <w:r w:rsidR="005478AF">
        <w:rPr>
          <w:rFonts w:ascii="Montserrat" w:hAnsi="Montserrat"/>
          <w:sz w:val="24"/>
          <w:szCs w:val="24"/>
          <w:lang w:val="it-CH"/>
        </w:rPr>
        <w:t xml:space="preserve"> che inizia con un ricordo di Tino, scomparso proprio un anno fa, </w:t>
      </w:r>
      <w:r w:rsidR="00962303">
        <w:rPr>
          <w:rFonts w:ascii="Montserrat" w:hAnsi="Montserrat"/>
          <w:sz w:val="24"/>
          <w:szCs w:val="24"/>
          <w:lang w:val="it-CH"/>
        </w:rPr>
        <w:t xml:space="preserve"> è stato nominato </w:t>
      </w:r>
      <w:proofErr w:type="spellStart"/>
      <w:r w:rsidR="00962303">
        <w:rPr>
          <w:rFonts w:ascii="Montserrat" w:hAnsi="Montserrat"/>
          <w:sz w:val="24"/>
          <w:szCs w:val="24"/>
          <w:lang w:val="it-CH"/>
        </w:rPr>
        <w:t>Edi</w:t>
      </w:r>
      <w:proofErr w:type="spellEnd"/>
      <w:r w:rsidR="00962303">
        <w:rPr>
          <w:rFonts w:ascii="Montserrat" w:hAnsi="Montserrat"/>
          <w:sz w:val="24"/>
          <w:szCs w:val="24"/>
          <w:lang w:val="it-CH"/>
        </w:rPr>
        <w:t xml:space="preserve"> Bernardi come presidente del giorno.</w:t>
      </w:r>
    </w:p>
    <w:p w:rsidR="00962303" w:rsidRDefault="007B5494" w:rsidP="00962303">
      <w:pPr>
        <w:spacing w:line="360" w:lineRule="auto"/>
        <w:jc w:val="both"/>
        <w:rPr>
          <w:rFonts w:ascii="Montserrat" w:hAnsi="Montserrat"/>
          <w:sz w:val="24"/>
          <w:szCs w:val="24"/>
          <w:lang w:val="it-CH"/>
        </w:rPr>
      </w:pPr>
      <w:r>
        <w:rPr>
          <w:rFonts w:ascii="Montserrat" w:hAnsi="Montserrat"/>
          <w:sz w:val="24"/>
          <w:szCs w:val="24"/>
          <w:lang w:val="it-CH"/>
        </w:rPr>
        <w:t xml:space="preserve">3. </w:t>
      </w:r>
      <w:r w:rsidR="00962303">
        <w:rPr>
          <w:rFonts w:ascii="Montserrat" w:hAnsi="Montserrat"/>
          <w:sz w:val="24"/>
          <w:szCs w:val="24"/>
          <w:lang w:val="it-CH"/>
        </w:rPr>
        <w:t xml:space="preserve">Il cassiere Renzo Beretta presenta i conti 2021 che chiudono con un disavanzo di </w:t>
      </w:r>
      <w:proofErr w:type="spellStart"/>
      <w:r w:rsidR="00962303">
        <w:rPr>
          <w:rFonts w:ascii="Montserrat" w:hAnsi="Montserrat"/>
          <w:sz w:val="24"/>
          <w:szCs w:val="24"/>
          <w:lang w:val="it-CH"/>
        </w:rPr>
        <w:t>Fr</w:t>
      </w:r>
      <w:proofErr w:type="spellEnd"/>
      <w:r w:rsidR="00962303">
        <w:rPr>
          <w:rFonts w:ascii="Montserrat" w:hAnsi="Montserrat"/>
          <w:sz w:val="24"/>
          <w:szCs w:val="24"/>
          <w:lang w:val="it-CH"/>
        </w:rPr>
        <w:t xml:space="preserve">. 2’369.80 essenzialmente dovuto alla maggiore attività (stampati, spedizioni) nell’anno elettorale. Nulla di preoccupante di fronte ad un capitale proprio di </w:t>
      </w:r>
      <w:proofErr w:type="spellStart"/>
      <w:r w:rsidR="00962303">
        <w:rPr>
          <w:rFonts w:ascii="Montserrat" w:hAnsi="Montserrat"/>
          <w:sz w:val="24"/>
          <w:szCs w:val="24"/>
          <w:lang w:val="it-CH"/>
        </w:rPr>
        <w:t>ca</w:t>
      </w:r>
      <w:proofErr w:type="spellEnd"/>
      <w:r w:rsidR="00962303">
        <w:rPr>
          <w:rFonts w:ascii="Montserrat" w:hAnsi="Montserrat"/>
          <w:sz w:val="24"/>
          <w:szCs w:val="24"/>
          <w:lang w:val="it-CH"/>
        </w:rPr>
        <w:t>. 15'000.—</w:t>
      </w:r>
      <w:proofErr w:type="spellStart"/>
      <w:r w:rsidR="00962303">
        <w:rPr>
          <w:rFonts w:ascii="Montserrat" w:hAnsi="Montserrat"/>
          <w:sz w:val="24"/>
          <w:szCs w:val="24"/>
          <w:lang w:val="it-CH"/>
        </w:rPr>
        <w:t>Fr</w:t>
      </w:r>
      <w:proofErr w:type="spellEnd"/>
      <w:r w:rsidR="00962303">
        <w:rPr>
          <w:rFonts w:ascii="Montserrat" w:hAnsi="Montserrat"/>
          <w:sz w:val="24"/>
          <w:szCs w:val="24"/>
          <w:lang w:val="it-CH"/>
        </w:rPr>
        <w:t xml:space="preserve">.  La proposta di raggruppare i vari conti della sezione, sotto un unico conto </w:t>
      </w:r>
      <w:proofErr w:type="spellStart"/>
      <w:r w:rsidR="00962303">
        <w:rPr>
          <w:rFonts w:ascii="Montserrat" w:hAnsi="Montserrat"/>
          <w:sz w:val="24"/>
          <w:szCs w:val="24"/>
          <w:lang w:val="it-CH"/>
        </w:rPr>
        <w:t>Postfinance</w:t>
      </w:r>
      <w:proofErr w:type="spellEnd"/>
      <w:r w:rsidR="00962303">
        <w:rPr>
          <w:rFonts w:ascii="Montserrat" w:hAnsi="Montserrat"/>
          <w:sz w:val="24"/>
          <w:szCs w:val="24"/>
          <w:lang w:val="it-CH"/>
        </w:rPr>
        <w:t xml:space="preserve"> è stata accolta dai presenti.</w:t>
      </w:r>
    </w:p>
    <w:p w:rsidR="00962303" w:rsidRDefault="00962303" w:rsidP="00962303">
      <w:pPr>
        <w:spacing w:line="360" w:lineRule="auto"/>
        <w:jc w:val="both"/>
        <w:rPr>
          <w:rFonts w:ascii="Montserrat" w:hAnsi="Montserrat"/>
          <w:sz w:val="24"/>
          <w:szCs w:val="24"/>
          <w:lang w:val="it-CH"/>
        </w:rPr>
      </w:pPr>
      <w:r>
        <w:rPr>
          <w:rFonts w:ascii="Montserrat" w:hAnsi="Montserrat"/>
          <w:sz w:val="24"/>
          <w:szCs w:val="24"/>
          <w:lang w:val="it-CH"/>
        </w:rPr>
        <w:t>Il rapporto del revisore Silvano Beretta (in allegato) attesta la tenuta completa e corretta dei conti e propone all’Assemblea di approvare i conti così come proposti.</w:t>
      </w:r>
    </w:p>
    <w:p w:rsidR="00962303" w:rsidRDefault="005478AF" w:rsidP="00962303">
      <w:pPr>
        <w:spacing w:line="360" w:lineRule="auto"/>
        <w:jc w:val="both"/>
        <w:rPr>
          <w:rFonts w:ascii="Montserrat" w:hAnsi="Montserrat"/>
          <w:sz w:val="24"/>
          <w:szCs w:val="24"/>
          <w:lang w:val="it-CH"/>
        </w:rPr>
      </w:pPr>
      <w:r>
        <w:rPr>
          <w:rFonts w:ascii="Montserrat" w:hAnsi="Montserrat"/>
          <w:sz w:val="24"/>
          <w:szCs w:val="24"/>
          <w:lang w:val="it-CH"/>
        </w:rPr>
        <w:t>I due rapporti, cassa e revisione. Vengono accettati all’unanimità.</w:t>
      </w:r>
    </w:p>
    <w:p w:rsidR="005478AF" w:rsidRDefault="007B5494" w:rsidP="00962303">
      <w:pPr>
        <w:spacing w:line="360" w:lineRule="auto"/>
        <w:jc w:val="both"/>
        <w:rPr>
          <w:rFonts w:ascii="Montserrat" w:hAnsi="Montserrat"/>
          <w:sz w:val="24"/>
          <w:szCs w:val="24"/>
          <w:lang w:val="it-CH"/>
        </w:rPr>
      </w:pPr>
      <w:r>
        <w:rPr>
          <w:rFonts w:ascii="Montserrat" w:hAnsi="Montserrat"/>
          <w:sz w:val="24"/>
          <w:szCs w:val="24"/>
          <w:lang w:val="it-CH"/>
        </w:rPr>
        <w:t xml:space="preserve">4. </w:t>
      </w:r>
      <w:r w:rsidR="005478AF">
        <w:rPr>
          <w:rFonts w:ascii="Montserrat" w:hAnsi="Montserrat"/>
          <w:sz w:val="24"/>
          <w:szCs w:val="24"/>
          <w:lang w:val="it-CH"/>
        </w:rPr>
        <w:t>Il presidente del giorno procede alla ratifica delle dimissioni e delle nomine statutarie:</w:t>
      </w:r>
    </w:p>
    <w:p w:rsidR="005478AF" w:rsidRDefault="005478AF" w:rsidP="005478A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Montserrat" w:hAnsi="Montserrat"/>
          <w:sz w:val="24"/>
          <w:szCs w:val="24"/>
          <w:lang w:val="it-CH"/>
        </w:rPr>
      </w:pPr>
      <w:r>
        <w:rPr>
          <w:rFonts w:ascii="Montserrat" w:hAnsi="Montserrat"/>
          <w:sz w:val="24"/>
          <w:szCs w:val="24"/>
          <w:lang w:val="it-CH"/>
        </w:rPr>
        <w:t>Vengono accettate le dimissioni di Renzo Beretta dalla carica di vicepresidente e di cassiere. Renzo rimarrà a disposizione quale rappresentante del nostro comune nell’Autorità Regionale di Protezione (ARP), lavoro molto importante e complesso.</w:t>
      </w:r>
    </w:p>
    <w:p w:rsidR="005478AF" w:rsidRDefault="005478AF" w:rsidP="005478A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Montserrat" w:hAnsi="Montserrat"/>
          <w:sz w:val="24"/>
          <w:szCs w:val="24"/>
          <w:lang w:val="it-CH"/>
        </w:rPr>
      </w:pPr>
      <w:r>
        <w:rPr>
          <w:rFonts w:ascii="Montserrat" w:hAnsi="Montserrat"/>
          <w:sz w:val="24"/>
          <w:szCs w:val="24"/>
          <w:lang w:val="it-CH"/>
        </w:rPr>
        <w:t>A seguito della scomparsa di Alberto Cameroni, il comitato direttivo ha dovuto riorganizzarsi. Viene chiesto all’assemblea di ratificare le seguenti nomine:</w:t>
      </w:r>
    </w:p>
    <w:p w:rsidR="005478AF" w:rsidRDefault="005478AF" w:rsidP="005478AF">
      <w:pPr>
        <w:pStyle w:val="Paragrafoelenco"/>
        <w:spacing w:line="360" w:lineRule="auto"/>
        <w:jc w:val="both"/>
        <w:rPr>
          <w:rFonts w:ascii="Montserrat" w:hAnsi="Montserrat"/>
          <w:sz w:val="24"/>
          <w:szCs w:val="24"/>
          <w:lang w:val="it-CH"/>
        </w:rPr>
      </w:pPr>
      <w:r>
        <w:rPr>
          <w:rFonts w:ascii="Montserrat" w:hAnsi="Montserrat"/>
          <w:sz w:val="24"/>
          <w:szCs w:val="24"/>
          <w:lang w:val="it-CH"/>
        </w:rPr>
        <w:t>Maura Bentoglio</w:t>
      </w:r>
      <w:r>
        <w:rPr>
          <w:rFonts w:ascii="Montserrat" w:hAnsi="Montserrat"/>
          <w:sz w:val="24"/>
          <w:szCs w:val="24"/>
          <w:lang w:val="it-CH"/>
        </w:rPr>
        <w:tab/>
        <w:t>presidente</w:t>
      </w:r>
      <w:r>
        <w:rPr>
          <w:rFonts w:ascii="Montserrat" w:hAnsi="Montserrat"/>
          <w:sz w:val="24"/>
          <w:szCs w:val="24"/>
          <w:lang w:val="it-CH"/>
        </w:rPr>
        <w:br/>
        <w:t>Pietro Simona</w:t>
      </w:r>
      <w:r>
        <w:rPr>
          <w:rFonts w:ascii="Montserrat" w:hAnsi="Montserrat"/>
          <w:sz w:val="24"/>
          <w:szCs w:val="24"/>
          <w:lang w:val="it-CH"/>
        </w:rPr>
        <w:tab/>
        <w:t>vicepresidente</w:t>
      </w:r>
    </w:p>
    <w:p w:rsidR="005478AF" w:rsidRDefault="005478AF" w:rsidP="005478AF">
      <w:pPr>
        <w:pStyle w:val="Paragrafoelenco"/>
        <w:spacing w:line="360" w:lineRule="auto"/>
        <w:jc w:val="both"/>
        <w:rPr>
          <w:rFonts w:ascii="Montserrat" w:hAnsi="Montserrat"/>
          <w:sz w:val="24"/>
          <w:szCs w:val="24"/>
          <w:lang w:val="it-CH"/>
        </w:rPr>
      </w:pPr>
      <w:r>
        <w:rPr>
          <w:rFonts w:ascii="Montserrat" w:hAnsi="Montserrat"/>
          <w:sz w:val="24"/>
          <w:szCs w:val="24"/>
          <w:lang w:val="it-CH"/>
        </w:rPr>
        <w:t xml:space="preserve">Paolo </w:t>
      </w:r>
      <w:proofErr w:type="spellStart"/>
      <w:r>
        <w:rPr>
          <w:rFonts w:ascii="Montserrat" w:hAnsi="Montserrat"/>
          <w:sz w:val="24"/>
          <w:szCs w:val="24"/>
          <w:lang w:val="it-CH"/>
        </w:rPr>
        <w:t>Rimoldi</w:t>
      </w:r>
      <w:proofErr w:type="spellEnd"/>
      <w:r>
        <w:rPr>
          <w:rFonts w:ascii="Montserrat" w:hAnsi="Montserrat"/>
          <w:sz w:val="24"/>
          <w:szCs w:val="24"/>
          <w:lang w:val="it-CH"/>
        </w:rPr>
        <w:tab/>
        <w:t>segretario politico</w:t>
      </w:r>
    </w:p>
    <w:p w:rsidR="005478AF" w:rsidRDefault="005478AF" w:rsidP="005478AF">
      <w:pPr>
        <w:pStyle w:val="Paragrafoelenco"/>
        <w:spacing w:line="360" w:lineRule="auto"/>
        <w:jc w:val="both"/>
        <w:rPr>
          <w:rFonts w:ascii="Montserrat" w:hAnsi="Montserrat"/>
          <w:sz w:val="24"/>
          <w:szCs w:val="24"/>
          <w:lang w:val="it-CH"/>
        </w:rPr>
      </w:pPr>
      <w:r>
        <w:rPr>
          <w:rFonts w:ascii="Montserrat" w:hAnsi="Montserrat"/>
          <w:sz w:val="24"/>
          <w:szCs w:val="24"/>
          <w:lang w:val="it-CH"/>
        </w:rPr>
        <w:t xml:space="preserve">Francesco Hurle, Chiara Lurati e Elena </w:t>
      </w:r>
      <w:proofErr w:type="spellStart"/>
      <w:r>
        <w:rPr>
          <w:rFonts w:ascii="Montserrat" w:hAnsi="Montserrat"/>
          <w:sz w:val="24"/>
          <w:szCs w:val="24"/>
          <w:lang w:val="it-CH"/>
        </w:rPr>
        <w:t>Menghetti</w:t>
      </w:r>
      <w:proofErr w:type="spellEnd"/>
      <w:r>
        <w:rPr>
          <w:rFonts w:ascii="Montserrat" w:hAnsi="Montserrat"/>
          <w:sz w:val="24"/>
          <w:szCs w:val="24"/>
          <w:lang w:val="it-CH"/>
        </w:rPr>
        <w:tab/>
        <w:t>membri</w:t>
      </w:r>
    </w:p>
    <w:p w:rsidR="005478AF" w:rsidRDefault="005478AF" w:rsidP="005478AF">
      <w:pPr>
        <w:pStyle w:val="Paragrafoelenco"/>
        <w:spacing w:line="360" w:lineRule="auto"/>
        <w:jc w:val="both"/>
        <w:rPr>
          <w:rFonts w:ascii="Montserrat" w:hAnsi="Montserrat"/>
          <w:sz w:val="24"/>
          <w:szCs w:val="24"/>
          <w:lang w:val="it-CH"/>
        </w:rPr>
      </w:pPr>
      <w:r>
        <w:rPr>
          <w:rFonts w:ascii="Montserrat" w:hAnsi="Montserrat"/>
          <w:sz w:val="24"/>
          <w:szCs w:val="24"/>
          <w:lang w:val="it-CH"/>
        </w:rPr>
        <w:t>Paolo Bentoglio</w:t>
      </w:r>
      <w:r>
        <w:rPr>
          <w:rFonts w:ascii="Montserrat" w:hAnsi="Montserrat"/>
          <w:sz w:val="24"/>
          <w:szCs w:val="24"/>
          <w:lang w:val="it-CH"/>
        </w:rPr>
        <w:tab/>
        <w:t>municipale</w:t>
      </w:r>
    </w:p>
    <w:p w:rsidR="005478AF" w:rsidRDefault="005478AF" w:rsidP="005478AF">
      <w:pPr>
        <w:pStyle w:val="Paragrafoelenco"/>
        <w:spacing w:line="360" w:lineRule="auto"/>
        <w:jc w:val="both"/>
        <w:rPr>
          <w:rFonts w:ascii="Montserrat" w:hAnsi="Montserrat"/>
          <w:sz w:val="24"/>
          <w:szCs w:val="24"/>
          <w:lang w:val="it-CH"/>
        </w:rPr>
      </w:pPr>
      <w:r>
        <w:rPr>
          <w:rFonts w:ascii="Montserrat" w:hAnsi="Montserrat"/>
          <w:sz w:val="24"/>
          <w:szCs w:val="24"/>
          <w:lang w:val="it-CH"/>
        </w:rPr>
        <w:lastRenderedPageBreak/>
        <w:t>Raoul Gentilini</w:t>
      </w:r>
      <w:r>
        <w:rPr>
          <w:rFonts w:ascii="Montserrat" w:hAnsi="Montserrat"/>
          <w:sz w:val="24"/>
          <w:szCs w:val="24"/>
          <w:lang w:val="it-CH"/>
        </w:rPr>
        <w:tab/>
        <w:t>Capogruppo in Consiglio comunale</w:t>
      </w:r>
    </w:p>
    <w:p w:rsidR="005478AF" w:rsidRDefault="005478AF" w:rsidP="005478AF">
      <w:pPr>
        <w:pStyle w:val="Paragrafoelenco"/>
        <w:spacing w:line="360" w:lineRule="auto"/>
        <w:jc w:val="both"/>
        <w:rPr>
          <w:rFonts w:ascii="Montserrat" w:hAnsi="Montserrat"/>
          <w:sz w:val="24"/>
          <w:szCs w:val="24"/>
          <w:lang w:val="it-CH"/>
        </w:rPr>
      </w:pPr>
      <w:r>
        <w:rPr>
          <w:rFonts w:ascii="Montserrat" w:hAnsi="Montserrat"/>
          <w:sz w:val="24"/>
          <w:szCs w:val="24"/>
          <w:lang w:val="it-CH"/>
        </w:rPr>
        <w:t>Il comitato si riserva di distribuire i vari compiti. In particolare quello di cassiere e quello di segretario amministrativo, all’interno del gruppo.</w:t>
      </w:r>
    </w:p>
    <w:p w:rsidR="005478AF" w:rsidRDefault="005478AF" w:rsidP="005478AF">
      <w:pPr>
        <w:pStyle w:val="Paragrafoelenco"/>
        <w:spacing w:line="360" w:lineRule="auto"/>
        <w:jc w:val="both"/>
        <w:rPr>
          <w:rFonts w:ascii="Montserrat" w:hAnsi="Montserrat"/>
          <w:sz w:val="24"/>
          <w:szCs w:val="24"/>
          <w:lang w:val="it-CH"/>
        </w:rPr>
      </w:pPr>
      <w:r>
        <w:rPr>
          <w:rFonts w:ascii="Montserrat" w:hAnsi="Montserrat"/>
          <w:sz w:val="24"/>
          <w:szCs w:val="24"/>
          <w:lang w:val="it-CH"/>
        </w:rPr>
        <w:t>Siamo sempre alla ricerca di persone che vogliano collaborare attivamente. Chi fosse interessato è invitato ad annunciarsi.</w:t>
      </w:r>
    </w:p>
    <w:p w:rsidR="007B5494" w:rsidRDefault="005478AF" w:rsidP="007B5494">
      <w:pPr>
        <w:pStyle w:val="Paragrafoelenco"/>
        <w:spacing w:line="360" w:lineRule="auto"/>
        <w:jc w:val="both"/>
        <w:rPr>
          <w:rFonts w:ascii="Montserrat" w:hAnsi="Montserrat"/>
          <w:sz w:val="24"/>
          <w:szCs w:val="24"/>
          <w:lang w:val="it-CH"/>
        </w:rPr>
      </w:pPr>
      <w:r>
        <w:rPr>
          <w:rFonts w:ascii="Montserrat" w:hAnsi="Montserrat"/>
          <w:sz w:val="24"/>
          <w:szCs w:val="24"/>
          <w:lang w:val="it-CH"/>
        </w:rPr>
        <w:t>Sia le dimissioni che le nomine vengono accolte all’</w:t>
      </w:r>
      <w:r w:rsidR="007B5494">
        <w:rPr>
          <w:rFonts w:ascii="Montserrat" w:hAnsi="Montserrat"/>
          <w:sz w:val="24"/>
          <w:szCs w:val="24"/>
          <w:lang w:val="it-CH"/>
        </w:rPr>
        <w:t>unanimità.</w:t>
      </w:r>
    </w:p>
    <w:p w:rsidR="007B5494" w:rsidRDefault="007B5494" w:rsidP="007B5494">
      <w:pPr>
        <w:pStyle w:val="Paragrafoelenco"/>
        <w:spacing w:line="360" w:lineRule="auto"/>
        <w:ind w:left="57"/>
        <w:jc w:val="both"/>
        <w:rPr>
          <w:rFonts w:ascii="Montserrat" w:hAnsi="Montserrat"/>
          <w:sz w:val="24"/>
          <w:szCs w:val="24"/>
          <w:lang w:val="it-CH"/>
        </w:rPr>
      </w:pPr>
      <w:r>
        <w:rPr>
          <w:rFonts w:ascii="Montserrat" w:hAnsi="Montserrat"/>
          <w:sz w:val="24"/>
          <w:szCs w:val="24"/>
          <w:lang w:val="it-CH"/>
        </w:rPr>
        <w:t>5.  Relazione attività:</w:t>
      </w:r>
    </w:p>
    <w:p w:rsidR="007B5494" w:rsidRDefault="007B5494" w:rsidP="007B5494">
      <w:pPr>
        <w:pStyle w:val="Paragrafoelenco"/>
        <w:spacing w:line="360" w:lineRule="auto"/>
        <w:ind w:left="57"/>
        <w:jc w:val="both"/>
        <w:rPr>
          <w:rFonts w:ascii="Montserrat" w:hAnsi="Montserrat"/>
          <w:sz w:val="24"/>
          <w:szCs w:val="24"/>
          <w:lang w:val="it-CH"/>
        </w:rPr>
      </w:pPr>
      <w:r>
        <w:rPr>
          <w:rFonts w:ascii="Montserrat" w:hAnsi="Montserrat"/>
          <w:sz w:val="24"/>
          <w:szCs w:val="24"/>
          <w:lang w:val="it-CH"/>
        </w:rPr>
        <w:tab/>
        <w:t xml:space="preserve">a. In Consiglio comunale: il Capogruppo in Cc Raoul Gentilini legge un </w:t>
      </w:r>
      <w:r>
        <w:rPr>
          <w:rFonts w:ascii="Montserrat" w:hAnsi="Montserrat"/>
          <w:sz w:val="24"/>
          <w:szCs w:val="24"/>
          <w:lang w:val="it-CH"/>
        </w:rPr>
        <w:tab/>
        <w:t xml:space="preserve">rapporto dell’attività svolta in Consiglio comunale da aprile 2021, in </w:t>
      </w:r>
      <w:r>
        <w:rPr>
          <w:rFonts w:ascii="Montserrat" w:hAnsi="Montserrat"/>
          <w:sz w:val="24"/>
          <w:szCs w:val="24"/>
          <w:lang w:val="it-CH"/>
        </w:rPr>
        <w:tab/>
        <w:t xml:space="preserve">particolare elenca la lista dei Messaggi Municipali che sono stati sottoposti </w:t>
      </w:r>
      <w:r>
        <w:rPr>
          <w:rFonts w:ascii="Montserrat" w:hAnsi="Montserrat"/>
          <w:sz w:val="24"/>
          <w:szCs w:val="24"/>
          <w:lang w:val="it-CH"/>
        </w:rPr>
        <w:tab/>
        <w:t>ai consiglieri comunali.</w:t>
      </w:r>
      <w:r w:rsidR="005F7CFD">
        <w:rPr>
          <w:rFonts w:ascii="Montserrat" w:hAnsi="Montserrat"/>
          <w:sz w:val="24"/>
          <w:szCs w:val="24"/>
          <w:lang w:val="it-CH"/>
        </w:rPr>
        <w:t>(vedi allegato)</w:t>
      </w:r>
      <w:bookmarkStart w:id="0" w:name="_GoBack"/>
      <w:bookmarkEnd w:id="0"/>
    </w:p>
    <w:p w:rsidR="007B5494" w:rsidRDefault="007B5494" w:rsidP="007B5494">
      <w:pPr>
        <w:pStyle w:val="Paragrafoelenco"/>
        <w:spacing w:line="360" w:lineRule="auto"/>
        <w:ind w:left="57"/>
        <w:jc w:val="both"/>
        <w:rPr>
          <w:rFonts w:ascii="Montserrat" w:hAnsi="Montserrat"/>
          <w:sz w:val="24"/>
          <w:szCs w:val="24"/>
          <w:lang w:val="it-CH"/>
        </w:rPr>
      </w:pPr>
      <w:r>
        <w:rPr>
          <w:rFonts w:ascii="Montserrat" w:hAnsi="Montserrat"/>
          <w:sz w:val="24"/>
          <w:szCs w:val="24"/>
          <w:lang w:val="it-CH"/>
        </w:rPr>
        <w:tab/>
        <w:t xml:space="preserve">b. In Municipio: il nostro municipale Paolo Bentoglio traccia un resoconto </w:t>
      </w:r>
      <w:r>
        <w:rPr>
          <w:rFonts w:ascii="Montserrat" w:hAnsi="Montserrat"/>
          <w:sz w:val="24"/>
          <w:szCs w:val="24"/>
          <w:lang w:val="it-CH"/>
        </w:rPr>
        <w:tab/>
        <w:t xml:space="preserve">dell’attività del Municipio, dove finora regna un clima di rispetto e </w:t>
      </w:r>
      <w:r>
        <w:rPr>
          <w:rFonts w:ascii="Montserrat" w:hAnsi="Montserrat"/>
          <w:sz w:val="24"/>
          <w:szCs w:val="24"/>
          <w:lang w:val="it-CH"/>
        </w:rPr>
        <w:tab/>
        <w:t xml:space="preserve">collaborazione. In particolare si sofferma sul Messaggio municipale relativo </w:t>
      </w:r>
      <w:r>
        <w:rPr>
          <w:rFonts w:ascii="Montserrat" w:hAnsi="Montserrat"/>
          <w:sz w:val="24"/>
          <w:szCs w:val="24"/>
          <w:lang w:val="it-CH"/>
        </w:rPr>
        <w:tab/>
        <w:t xml:space="preserve">alla cessione ad AIL della gestione totale del servizio acqua potabile, e sui </w:t>
      </w:r>
      <w:r>
        <w:rPr>
          <w:rFonts w:ascii="Montserrat" w:hAnsi="Montserrat"/>
          <w:sz w:val="24"/>
          <w:szCs w:val="24"/>
          <w:lang w:val="it-CH"/>
        </w:rPr>
        <w:tab/>
        <w:t>conti consuntivi 2021 che saranno discussi nel prossimo Cc del 13 giugno.</w:t>
      </w:r>
    </w:p>
    <w:p w:rsidR="007B5494" w:rsidRDefault="007B5494" w:rsidP="007B5494">
      <w:pPr>
        <w:pStyle w:val="Paragrafoelenco"/>
        <w:spacing w:line="360" w:lineRule="auto"/>
        <w:ind w:left="57"/>
        <w:jc w:val="both"/>
        <w:rPr>
          <w:rFonts w:ascii="Montserrat" w:hAnsi="Montserrat"/>
          <w:sz w:val="24"/>
          <w:szCs w:val="24"/>
          <w:lang w:val="it-CH"/>
        </w:rPr>
      </w:pPr>
      <w:r>
        <w:rPr>
          <w:rFonts w:ascii="Montserrat" w:hAnsi="Montserrat"/>
          <w:sz w:val="24"/>
          <w:szCs w:val="24"/>
          <w:lang w:val="it-CH"/>
        </w:rPr>
        <w:tab/>
        <w:t xml:space="preserve">Abbastanza preoccupante è il disavanzo con cui si chiude il 2021, ma </w:t>
      </w:r>
      <w:r>
        <w:rPr>
          <w:rFonts w:ascii="Montserrat" w:hAnsi="Montserrat"/>
          <w:sz w:val="24"/>
          <w:szCs w:val="24"/>
          <w:lang w:val="it-CH"/>
        </w:rPr>
        <w:tab/>
        <w:t xml:space="preserve">soprattutto il basso </w:t>
      </w:r>
      <w:r w:rsidR="000312D8">
        <w:rPr>
          <w:rFonts w:ascii="Montserrat" w:hAnsi="Montserrat"/>
          <w:sz w:val="24"/>
          <w:szCs w:val="24"/>
          <w:lang w:val="it-CH"/>
        </w:rPr>
        <w:t xml:space="preserve">grado di </w:t>
      </w:r>
      <w:r>
        <w:rPr>
          <w:rFonts w:ascii="Montserrat" w:hAnsi="Montserrat"/>
          <w:sz w:val="24"/>
          <w:szCs w:val="24"/>
          <w:lang w:val="it-CH"/>
        </w:rPr>
        <w:t xml:space="preserve">autofinanziamento (1 milione di </w:t>
      </w:r>
      <w:proofErr w:type="spellStart"/>
      <w:r>
        <w:rPr>
          <w:rFonts w:ascii="Montserrat" w:hAnsi="Montserrat"/>
          <w:sz w:val="24"/>
          <w:szCs w:val="24"/>
          <w:lang w:val="it-CH"/>
        </w:rPr>
        <w:t>Fr</w:t>
      </w:r>
      <w:proofErr w:type="spellEnd"/>
      <w:r>
        <w:rPr>
          <w:rFonts w:ascii="Montserrat" w:hAnsi="Montserrat"/>
          <w:sz w:val="24"/>
          <w:szCs w:val="24"/>
          <w:lang w:val="it-CH"/>
        </w:rPr>
        <w:t xml:space="preserve">) di cui </w:t>
      </w:r>
      <w:r w:rsidR="000312D8">
        <w:rPr>
          <w:rFonts w:ascii="Montserrat" w:hAnsi="Montserrat"/>
          <w:sz w:val="24"/>
          <w:szCs w:val="24"/>
          <w:lang w:val="it-CH"/>
        </w:rPr>
        <w:tab/>
      </w:r>
      <w:r>
        <w:rPr>
          <w:rFonts w:ascii="Montserrat" w:hAnsi="Montserrat"/>
          <w:sz w:val="24"/>
          <w:szCs w:val="24"/>
          <w:lang w:val="it-CH"/>
        </w:rPr>
        <w:t>dispone il comune</w:t>
      </w:r>
      <w:r w:rsidR="000312D8">
        <w:rPr>
          <w:rFonts w:ascii="Montserrat" w:hAnsi="Montserrat"/>
          <w:sz w:val="24"/>
          <w:szCs w:val="24"/>
          <w:lang w:val="it-CH"/>
        </w:rPr>
        <w:t xml:space="preserve"> dovuto essenzialmente alla diminuzione del </w:t>
      </w:r>
      <w:r w:rsidR="000312D8">
        <w:rPr>
          <w:rFonts w:ascii="Montserrat" w:hAnsi="Montserrat"/>
          <w:sz w:val="24"/>
          <w:szCs w:val="24"/>
          <w:lang w:val="it-CH"/>
        </w:rPr>
        <w:tab/>
        <w:t xml:space="preserve">moltiplicatore d’imposta al 60%. Ne consegue una diminuita possibilità di </w:t>
      </w:r>
      <w:r w:rsidR="000312D8">
        <w:rPr>
          <w:rFonts w:ascii="Montserrat" w:hAnsi="Montserrat"/>
          <w:sz w:val="24"/>
          <w:szCs w:val="24"/>
          <w:lang w:val="it-CH"/>
        </w:rPr>
        <w:tab/>
        <w:t>portare avanti dei progetti interessanti per Collina d’Oro.</w:t>
      </w:r>
    </w:p>
    <w:p w:rsidR="000312D8" w:rsidRDefault="000312D8" w:rsidP="007B5494">
      <w:pPr>
        <w:pStyle w:val="Paragrafoelenco"/>
        <w:spacing w:line="360" w:lineRule="auto"/>
        <w:ind w:left="57"/>
        <w:jc w:val="both"/>
        <w:rPr>
          <w:rFonts w:ascii="Montserrat" w:hAnsi="Montserrat"/>
          <w:sz w:val="24"/>
          <w:szCs w:val="24"/>
          <w:lang w:val="it-CH"/>
        </w:rPr>
      </w:pPr>
      <w:r>
        <w:rPr>
          <w:rFonts w:ascii="Montserrat" w:hAnsi="Montserrat"/>
          <w:sz w:val="24"/>
          <w:szCs w:val="24"/>
          <w:lang w:val="it-CH"/>
        </w:rPr>
        <w:t>6. Eventuali: segue una discussione incentrata sul messaggio relativo alla cessione ad AIL del nostro servizio acqua potabile e sulla decisione del nostro gruppo, assieme al gruppo PS e ad altre personalità della Collina, di lanciare un referendum per portare la popolazione al voto.</w:t>
      </w:r>
    </w:p>
    <w:p w:rsidR="000312D8" w:rsidRDefault="000312D8" w:rsidP="007B5494">
      <w:pPr>
        <w:pStyle w:val="Paragrafoelenco"/>
        <w:spacing w:line="360" w:lineRule="auto"/>
        <w:ind w:left="57"/>
        <w:jc w:val="both"/>
        <w:rPr>
          <w:rFonts w:ascii="Montserrat" w:hAnsi="Montserrat"/>
          <w:sz w:val="24"/>
          <w:szCs w:val="24"/>
          <w:lang w:val="it-CH"/>
        </w:rPr>
      </w:pPr>
    </w:p>
    <w:p w:rsidR="000312D8" w:rsidRPr="005478AF" w:rsidRDefault="000312D8" w:rsidP="007B5494">
      <w:pPr>
        <w:pStyle w:val="Paragrafoelenco"/>
        <w:spacing w:line="360" w:lineRule="auto"/>
        <w:ind w:left="57"/>
        <w:jc w:val="both"/>
        <w:rPr>
          <w:rFonts w:ascii="Montserrat" w:hAnsi="Montserrat"/>
          <w:sz w:val="24"/>
          <w:szCs w:val="24"/>
          <w:lang w:val="it-CH"/>
        </w:rPr>
      </w:pPr>
      <w:r>
        <w:rPr>
          <w:rFonts w:ascii="Montserrat" w:hAnsi="Montserrat"/>
          <w:sz w:val="24"/>
          <w:szCs w:val="24"/>
          <w:lang w:val="it-CH"/>
        </w:rPr>
        <w:t>L’assemblea si chiude, segue la cena.</w:t>
      </w:r>
    </w:p>
    <w:sectPr w:rsidR="000312D8" w:rsidRPr="005478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C1363"/>
    <w:multiLevelType w:val="hybridMultilevel"/>
    <w:tmpl w:val="6262A7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2353"/>
    <w:multiLevelType w:val="hybridMultilevel"/>
    <w:tmpl w:val="D06A2BF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06B79"/>
    <w:multiLevelType w:val="hybridMultilevel"/>
    <w:tmpl w:val="ECDAFAAC"/>
    <w:lvl w:ilvl="0" w:tplc="AB08DE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145B3B"/>
    <w:multiLevelType w:val="hybridMultilevel"/>
    <w:tmpl w:val="FFC49F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949F6"/>
    <w:multiLevelType w:val="hybridMultilevel"/>
    <w:tmpl w:val="43EE7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03"/>
    <w:rsid w:val="000312D8"/>
    <w:rsid w:val="005478AF"/>
    <w:rsid w:val="005F7CFD"/>
    <w:rsid w:val="007B5494"/>
    <w:rsid w:val="00845ED5"/>
    <w:rsid w:val="00962303"/>
    <w:rsid w:val="009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D71645-1D17-47BC-95E1-803ABB44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567</Words>
  <Characters>2885</Characters>
  <Application>Microsoft Office Word</Application>
  <DocSecurity>0</DocSecurity>
  <Lines>36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Bentoglio</dc:creator>
  <cp:keywords/>
  <dc:description/>
  <cp:lastModifiedBy>Maura Bentoglio</cp:lastModifiedBy>
  <cp:revision>2</cp:revision>
  <dcterms:created xsi:type="dcterms:W3CDTF">2022-05-23T09:22:00Z</dcterms:created>
  <dcterms:modified xsi:type="dcterms:W3CDTF">2022-05-23T13:08:00Z</dcterms:modified>
</cp:coreProperties>
</file>